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724C53">
        <w:rPr>
          <w:rFonts w:ascii="Times New Roman" w:hAnsi="Times New Roman" w:cs="Times New Roman"/>
          <w:b/>
          <w:sz w:val="24"/>
          <w:szCs w:val="24"/>
        </w:rPr>
        <w:t>МЕДИЦИНСКАЯ ПСИХОЛОГИЯ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D8030F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Pr="00D8030F">
        <w:rPr>
          <w:rFonts w:ascii="Times New Roman" w:hAnsi="Times New Roman" w:cs="Times New Roman"/>
          <w:sz w:val="24"/>
          <w:szCs w:val="24"/>
        </w:rPr>
        <w:t>37.06.01 Психологические науки</w:t>
      </w:r>
    </w:p>
    <w:p w:rsidR="00E843CB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>(профиль подготовки  19.00.04 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D8030F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724C53">
        <w:rPr>
          <w:rFonts w:ascii="Times New Roman" w:hAnsi="Times New Roman" w:cs="Times New Roman"/>
          <w:sz w:val="24"/>
          <w:szCs w:val="24"/>
        </w:rPr>
        <w:t xml:space="preserve">                                      432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724C53">
        <w:rPr>
          <w:rFonts w:ascii="Times New Roman" w:hAnsi="Times New Roman" w:cs="Times New Roman"/>
          <w:sz w:val="24"/>
          <w:szCs w:val="24"/>
        </w:rPr>
        <w:t xml:space="preserve">                    216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24C53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724C53">
        <w:rPr>
          <w:rFonts w:ascii="Times New Roman" w:hAnsi="Times New Roman" w:cs="Times New Roman"/>
          <w:sz w:val="24"/>
          <w:szCs w:val="24"/>
        </w:rPr>
        <w:t xml:space="preserve">          216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724C53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 ЗЕ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724C53">
        <w:rPr>
          <w:rFonts w:ascii="Times New Roman" w:hAnsi="Times New Roman" w:cs="Times New Roman"/>
          <w:sz w:val="24"/>
          <w:szCs w:val="24"/>
        </w:rPr>
        <w:t>кандидатский экзамен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724C53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 xml:space="preserve">формирование у аспирантов представлений о предмете, целях, задачах и методах медицинской (клинической) психологии; представление о категориальном и методологическом аппарате медицинской (клинической) психологии, ее теоретических основах и проблемных областях; знакомство  с основными разделами медицинской (клинической) психологии, исторически сложившимися в отечественной и зарубежной науке (патопсихология, нейропсихология,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психосоматика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>, психология аномального развития); знакомство с современными и наиболее перспективными направлениями медицинской (клинической) психологии; и с основными возможностями применения клинико-психологических знаний при решении практических задач (экспертно-диагностических, коррекционно-профилактических).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24C53">
        <w:rPr>
          <w:rFonts w:ascii="Times New Roman" w:hAnsi="Times New Roman" w:cs="Times New Roman"/>
          <w:i/>
          <w:sz w:val="24"/>
          <w:szCs w:val="24"/>
        </w:rPr>
        <w:t>Знать: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категориальный аппарат медицинской (клинической) клинической психологии, ее теоретические основы и проблемные области;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основные исторически сложившиеся разделы медицинской (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клинической)  психологии</w:t>
      </w:r>
      <w:proofErr w:type="gramEnd"/>
      <w:r w:rsidRPr="00724C53">
        <w:rPr>
          <w:rFonts w:ascii="Times New Roman" w:hAnsi="Times New Roman" w:cs="Times New Roman"/>
          <w:sz w:val="24"/>
          <w:szCs w:val="24"/>
        </w:rPr>
        <w:t>;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основные научно-практические области и направления зарубежной и отечественной медицинской (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клинической)  психологии</w:t>
      </w:r>
      <w:proofErr w:type="gramEnd"/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важные результаты современных исследований в медицинской (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клинической)  психологии</w:t>
      </w:r>
      <w:proofErr w:type="gramEnd"/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проявления основных психических расстройств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i/>
          <w:sz w:val="24"/>
          <w:szCs w:val="24"/>
        </w:rPr>
        <w:t>Уметь</w:t>
      </w:r>
      <w:r w:rsidRPr="00724C53">
        <w:rPr>
          <w:rFonts w:ascii="Times New Roman" w:hAnsi="Times New Roman" w:cs="Times New Roman"/>
          <w:sz w:val="24"/>
          <w:szCs w:val="24"/>
        </w:rPr>
        <w:t>: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ориентироваться в теоретических проблемах современной медицинской (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клинической)  психологии</w:t>
      </w:r>
      <w:proofErr w:type="gramEnd"/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i/>
          <w:sz w:val="24"/>
          <w:szCs w:val="24"/>
        </w:rPr>
        <w:t>Владеть</w:t>
      </w:r>
      <w:r w:rsidRPr="00724C53">
        <w:rPr>
          <w:rFonts w:ascii="Times New Roman" w:hAnsi="Times New Roman" w:cs="Times New Roman"/>
          <w:sz w:val="24"/>
          <w:szCs w:val="24"/>
        </w:rPr>
        <w:t>: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основными принципами организации деятельности медицинского (клинического) психолога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i/>
          <w:sz w:val="24"/>
          <w:szCs w:val="24"/>
        </w:rPr>
        <w:t>Иметь представление</w:t>
      </w:r>
      <w:r w:rsidRPr="00724C53">
        <w:rPr>
          <w:rFonts w:ascii="Times New Roman" w:hAnsi="Times New Roman" w:cs="Times New Roman"/>
          <w:sz w:val="24"/>
          <w:szCs w:val="24"/>
        </w:rPr>
        <w:t>: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 о методологическом аппарате медицинской (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клинической)  психологии</w:t>
      </w:r>
      <w:proofErr w:type="gramEnd"/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 xml:space="preserve">- о методах диагностики и эпидемиологии основных психических расстройств </w:t>
      </w:r>
    </w:p>
    <w:p w:rsidR="00E843CB" w:rsidRPr="00E843CB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 xml:space="preserve">- о возможностях решения научно-практических задач (экспертно-диагностических и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профилактико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>-коррекционных), возникающих в клиниках различного профиля.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724C53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lastRenderedPageBreak/>
        <w:t xml:space="preserve">Дисциплина относится к обязательным дисциплинам образовательной программы послевузовского профессионального образования, относится к вариативной части Блока 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I,.</w:t>
      </w:r>
      <w:proofErr w:type="gramEnd"/>
      <w:r w:rsidRPr="00724C53">
        <w:rPr>
          <w:rFonts w:ascii="Times New Roman" w:hAnsi="Times New Roman" w:cs="Times New Roman"/>
          <w:sz w:val="24"/>
          <w:szCs w:val="24"/>
        </w:rPr>
        <w:t xml:space="preserve">  Знания и навыки, полученные аспирантом при изучении данного курса необходимы при подготовке и написании диссертации по специальности.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способность планировать и решать задачи собственного профессионального и личностного развития (УК-5)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способность самостоятельно осуществлять научно-исследовательскую 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 (ОПК 1)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- готовность к преподавательской деятельности по основным образовательным программам высшего образования (ОПК 2)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способность  выявлять</w:t>
      </w:r>
      <w:proofErr w:type="gramEnd"/>
      <w:r w:rsidRPr="00724C53">
        <w:rPr>
          <w:rFonts w:ascii="Times New Roman" w:hAnsi="Times New Roman" w:cs="Times New Roman"/>
          <w:sz w:val="24"/>
          <w:szCs w:val="24"/>
        </w:rPr>
        <w:t xml:space="preserve">  проблемы  психологической  теории  и  практики;  исследовать, актуальные  проблемы  психологии  обучения,  воспитания  и  развития  личности  и  группы (ПК-1)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готовность  методологически</w:t>
      </w:r>
      <w:proofErr w:type="gramEnd"/>
      <w:r w:rsidRPr="00724C53">
        <w:rPr>
          <w:rFonts w:ascii="Times New Roman" w:hAnsi="Times New Roman" w:cs="Times New Roman"/>
          <w:sz w:val="24"/>
          <w:szCs w:val="24"/>
        </w:rPr>
        <w:t xml:space="preserve">  грамотно  планировать,  выстраивать  логику  и проводить  психологические  исследования  в  области  образования  и  педагогической деятельности;  осуществлять  качественный  и  количественный  анализ,  интерпретацию результатов исследования (ПК-2)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724C53">
        <w:rPr>
          <w:rFonts w:ascii="Times New Roman" w:hAnsi="Times New Roman" w:cs="Times New Roman"/>
          <w:sz w:val="24"/>
          <w:szCs w:val="24"/>
        </w:rPr>
        <w:t xml:space="preserve">  и  обобщать  особенности  различных психотерапевтических  направлений;  разрабатывать  программы  формирования/развития (саморазвития) личности и группы (ПК-3)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724C53">
        <w:rPr>
          <w:rFonts w:ascii="Times New Roman" w:hAnsi="Times New Roman" w:cs="Times New Roman"/>
          <w:sz w:val="24"/>
          <w:szCs w:val="24"/>
        </w:rPr>
        <w:t>,  прогнозировать  и  проектировать  образовательный процесс,  выстраивать  индивидуальные  траектории  профессионально-личностного развития(саморазвития) субъектов образовательного процесса (ПК-4)</w:t>
      </w:r>
    </w:p>
    <w:p w:rsidR="009E1566" w:rsidRPr="00E843CB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способность  осуществлять</w:t>
      </w:r>
      <w:proofErr w:type="gramEnd"/>
      <w:r w:rsidRPr="00724C53">
        <w:rPr>
          <w:rFonts w:ascii="Times New Roman" w:hAnsi="Times New Roman" w:cs="Times New Roman"/>
          <w:sz w:val="24"/>
          <w:szCs w:val="24"/>
        </w:rPr>
        <w:t xml:space="preserve">  педагогическую  деятельность  в  соответствии  с современными  парадигмами  образования (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компетентностная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  и  др.) (ПК-5)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1.</w:t>
      </w:r>
      <w:r w:rsidRPr="00724C53">
        <w:rPr>
          <w:rFonts w:ascii="Times New Roman" w:hAnsi="Times New Roman" w:cs="Times New Roman"/>
          <w:sz w:val="24"/>
          <w:szCs w:val="24"/>
        </w:rPr>
        <w:tab/>
        <w:t xml:space="preserve">Предмет и задачи медицинской психологии. Основные направления в психологии. Роль психологических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зна¬ний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 в практической работе врача.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2.</w:t>
      </w:r>
      <w:r w:rsidRPr="00724C53">
        <w:rPr>
          <w:rFonts w:ascii="Times New Roman" w:hAnsi="Times New Roman" w:cs="Times New Roman"/>
          <w:sz w:val="24"/>
          <w:szCs w:val="24"/>
        </w:rPr>
        <w:tab/>
        <w:t>Основные теоретические проблемы клинической психологии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3.</w:t>
      </w:r>
      <w:r w:rsidRPr="00724C53">
        <w:rPr>
          <w:rFonts w:ascii="Times New Roman" w:hAnsi="Times New Roman" w:cs="Times New Roman"/>
          <w:sz w:val="24"/>
          <w:szCs w:val="24"/>
        </w:rPr>
        <w:tab/>
        <w:t>Предмет и задачи нейропсихологии. Ее теоретическое и практическое значение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4.</w:t>
      </w:r>
      <w:r w:rsidRPr="00724C53">
        <w:rPr>
          <w:rFonts w:ascii="Times New Roman" w:hAnsi="Times New Roman" w:cs="Times New Roman"/>
          <w:sz w:val="24"/>
          <w:szCs w:val="24"/>
        </w:rPr>
        <w:tab/>
        <w:t>Проблема локализации высших психических функций.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Синдромный анализ нарушений высших психических функций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5.</w:t>
      </w:r>
      <w:r w:rsidRPr="00724C53">
        <w:rPr>
          <w:rFonts w:ascii="Times New Roman" w:hAnsi="Times New Roman" w:cs="Times New Roman"/>
          <w:sz w:val="24"/>
          <w:szCs w:val="24"/>
        </w:rPr>
        <w:tab/>
        <w:t xml:space="preserve">Потребности человека. Роль эмоций в формировании поведения. Иерархия мотивов. Понятие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направленно¬сти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>.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6.</w:t>
      </w:r>
      <w:r w:rsidRPr="00724C53">
        <w:rPr>
          <w:rFonts w:ascii="Times New Roman" w:hAnsi="Times New Roman" w:cs="Times New Roman"/>
          <w:sz w:val="24"/>
          <w:szCs w:val="24"/>
        </w:rPr>
        <w:tab/>
        <w:t xml:space="preserve">Понятие стресса, фрустрации и конфликта. Факторы,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являю¬щиеся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стрессорными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 для человека. Межличностный, внутригрупповой и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внутриличностный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 конфликты.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Pr="00724C53">
        <w:rPr>
          <w:rFonts w:ascii="Times New Roman" w:hAnsi="Times New Roman" w:cs="Times New Roman"/>
          <w:sz w:val="24"/>
          <w:szCs w:val="24"/>
        </w:rPr>
        <w:tab/>
        <w:t>Патопсихологические исследования нарушений психической деятельности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Предмет, задачи и методы патопсихологии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8.</w:t>
      </w:r>
      <w:r w:rsidRPr="00724C53">
        <w:rPr>
          <w:rFonts w:ascii="Times New Roman" w:hAnsi="Times New Roman" w:cs="Times New Roman"/>
          <w:sz w:val="24"/>
          <w:szCs w:val="24"/>
        </w:rPr>
        <w:tab/>
        <w:t>Патопсихологический анализ нарушений познавательной деятельности и эмоционально-личностной сферы при различных психических заболеваниях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24C53">
        <w:rPr>
          <w:rFonts w:ascii="Times New Roman" w:hAnsi="Times New Roman" w:cs="Times New Roman"/>
          <w:sz w:val="24"/>
          <w:szCs w:val="24"/>
        </w:rPr>
        <w:t>9.</w:t>
      </w:r>
      <w:r w:rsidRPr="00724C53">
        <w:rPr>
          <w:rFonts w:ascii="Times New Roman" w:hAnsi="Times New Roman" w:cs="Times New Roman"/>
          <w:sz w:val="24"/>
          <w:szCs w:val="24"/>
        </w:rPr>
        <w:tab/>
        <w:t xml:space="preserve">Психосоматические и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соматопсихические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взаимоот¬ношения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. Понятие стресс-синдрома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Г.Селье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Психосома¬тические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 заболевания. Личность как основа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психосо¬матической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 xml:space="preserve"> патологии.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10.</w:t>
      </w:r>
      <w:r w:rsidRPr="00724C53">
        <w:rPr>
          <w:rFonts w:ascii="Times New Roman" w:hAnsi="Times New Roman" w:cs="Times New Roman"/>
          <w:sz w:val="24"/>
          <w:szCs w:val="24"/>
        </w:rPr>
        <w:tab/>
        <w:t>Расстройства личности и их исследование в клинической психологии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11.</w:t>
      </w:r>
      <w:r w:rsidRPr="00724C53">
        <w:rPr>
          <w:rFonts w:ascii="Times New Roman" w:hAnsi="Times New Roman" w:cs="Times New Roman"/>
          <w:sz w:val="24"/>
          <w:szCs w:val="24"/>
        </w:rPr>
        <w:tab/>
        <w:t>Психотерапия. Основные методики и их использование в соматической практике. Психологические аспекты профилактической и реабилитационной работы.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12.</w:t>
      </w:r>
      <w:r w:rsidRPr="00724C53">
        <w:rPr>
          <w:rFonts w:ascii="Times New Roman" w:hAnsi="Times New Roman" w:cs="Times New Roman"/>
          <w:sz w:val="24"/>
          <w:szCs w:val="24"/>
        </w:rPr>
        <w:tab/>
        <w:t>Возрастные аспекты медицинской психологии. Особенности работы с детьми и людьми пожилого возраста.</w:t>
      </w:r>
    </w:p>
    <w:p w:rsidR="00724C53" w:rsidRPr="00724C53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13.</w:t>
      </w:r>
      <w:r w:rsidRPr="00724C53">
        <w:rPr>
          <w:rFonts w:ascii="Times New Roman" w:hAnsi="Times New Roman" w:cs="Times New Roman"/>
          <w:sz w:val="24"/>
          <w:szCs w:val="24"/>
        </w:rPr>
        <w:tab/>
        <w:t xml:space="preserve">Психологические аспекты профессиональной </w:t>
      </w:r>
      <w:proofErr w:type="gramStart"/>
      <w:r w:rsidRPr="00724C53">
        <w:rPr>
          <w:rFonts w:ascii="Times New Roman" w:hAnsi="Times New Roman" w:cs="Times New Roman"/>
          <w:sz w:val="24"/>
          <w:szCs w:val="24"/>
        </w:rPr>
        <w:t>деятель-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proofErr w:type="gramEnd"/>
      <w:r w:rsidRPr="00724C53">
        <w:rPr>
          <w:rFonts w:ascii="Times New Roman" w:hAnsi="Times New Roman" w:cs="Times New Roman"/>
          <w:sz w:val="24"/>
          <w:szCs w:val="24"/>
        </w:rPr>
        <w:t xml:space="preserve"> медицинских работников. Врач, как объект стресса, деформация характера врача в процессе </w:t>
      </w:r>
      <w:proofErr w:type="spellStart"/>
      <w:r w:rsidRPr="00724C53">
        <w:rPr>
          <w:rFonts w:ascii="Times New Roman" w:hAnsi="Times New Roman" w:cs="Times New Roman"/>
          <w:sz w:val="24"/>
          <w:szCs w:val="24"/>
        </w:rPr>
        <w:t>рабо¬ты</w:t>
      </w:r>
      <w:proofErr w:type="spellEnd"/>
      <w:r w:rsidRPr="00724C53">
        <w:rPr>
          <w:rFonts w:ascii="Times New Roman" w:hAnsi="Times New Roman" w:cs="Times New Roman"/>
          <w:sz w:val="24"/>
          <w:szCs w:val="24"/>
        </w:rPr>
        <w:t>. Динамика малых групп на примере медицинских коллективов.</w:t>
      </w:r>
    </w:p>
    <w:p w:rsidR="00E843CB" w:rsidRPr="00E843CB" w:rsidRDefault="00724C53" w:rsidP="0072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C53">
        <w:rPr>
          <w:rFonts w:ascii="Times New Roman" w:hAnsi="Times New Roman" w:cs="Times New Roman"/>
          <w:sz w:val="24"/>
          <w:szCs w:val="24"/>
        </w:rPr>
        <w:t>14.</w:t>
      </w:r>
      <w:r w:rsidRPr="00724C53">
        <w:rPr>
          <w:rFonts w:ascii="Times New Roman" w:hAnsi="Times New Roman" w:cs="Times New Roman"/>
          <w:sz w:val="24"/>
          <w:szCs w:val="24"/>
        </w:rPr>
        <w:tab/>
        <w:t>Сложные психологические ситуации в медицине.</w:t>
      </w: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724C53"/>
    <w:rsid w:val="009E1566"/>
    <w:rsid w:val="00BD4353"/>
    <w:rsid w:val="00D8030F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2015-12-11T02:54:00Z</dcterms:created>
  <dcterms:modified xsi:type="dcterms:W3CDTF">2015-12-11T02:54:00Z</dcterms:modified>
</cp:coreProperties>
</file>