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0980" w14:textId="77777777" w:rsidR="00A30A2A" w:rsidRDefault="00A30A2A" w:rsidP="00A30A2A">
      <w:pPr>
        <w:pStyle w:val="a3"/>
        <w:spacing w:before="0" w:beforeAutospacing="0" w:after="0" w:afterAutospacing="0" w:line="276" w:lineRule="auto"/>
        <w:jc w:val="center"/>
        <w:rPr>
          <w:rStyle w:val="a4"/>
          <w:color w:val="252525"/>
        </w:rPr>
      </w:pPr>
    </w:p>
    <w:p w14:paraId="11002914" w14:textId="77777777" w:rsidR="0044652E" w:rsidRPr="00A30A2A" w:rsidRDefault="0044652E" w:rsidP="00A30A2A">
      <w:pPr>
        <w:pStyle w:val="a3"/>
        <w:spacing w:before="0" w:beforeAutospacing="0" w:after="0" w:afterAutospacing="0" w:line="276" w:lineRule="auto"/>
        <w:jc w:val="center"/>
        <w:rPr>
          <w:color w:val="2525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6475"/>
      </w:tblGrid>
      <w:tr w:rsidR="00912697" w14:paraId="75F7D9A6" w14:textId="77777777" w:rsidTr="00912697">
        <w:trPr>
          <w:trHeight w:val="2476"/>
        </w:trPr>
        <w:tc>
          <w:tcPr>
            <w:tcW w:w="2802" w:type="dxa"/>
          </w:tcPr>
          <w:p w14:paraId="4E3492DF" w14:textId="77777777" w:rsidR="00912697" w:rsidRDefault="00912697" w:rsidP="00912697">
            <w:pPr>
              <w:pStyle w:val="a3"/>
              <w:rPr>
                <w:color w:val="252525"/>
              </w:rPr>
            </w:pPr>
            <w:r>
              <w:rPr>
                <w:noProof/>
              </w:rPr>
              <w:drawing>
                <wp:inline distT="0" distB="0" distL="0" distR="0" wp14:anchorId="2C3DBD03" wp14:editId="5788DEDA">
                  <wp:extent cx="1827920" cy="1411834"/>
                  <wp:effectExtent l="0" t="0" r="1270" b="0"/>
                  <wp:docPr id="3" name="Рисунок 3" descr="C:\Users\Каледа\Desktop\Зам. директора\Фото директоров  и зданий\ЮбилейА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Каледа\Desktop\Зам. директора\Фото директоров  и зданий\ЮбилейАВ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315" cy="141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14:paraId="51F34E1A" w14:textId="77777777" w:rsidR="00912697" w:rsidRDefault="00912697" w:rsidP="0091269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color w:val="252525"/>
              </w:rPr>
            </w:pPr>
          </w:p>
          <w:p w14:paraId="7E081428" w14:textId="77777777" w:rsidR="00912697" w:rsidRPr="00A30A2A" w:rsidRDefault="00912697" w:rsidP="0091269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52525"/>
              </w:rPr>
            </w:pPr>
            <w:r w:rsidRPr="00A30A2A">
              <w:rPr>
                <w:rStyle w:val="a4"/>
                <w:color w:val="252525"/>
              </w:rPr>
              <w:t>Федеральное государственное бюджетное научное учреждение</w:t>
            </w:r>
          </w:p>
          <w:p w14:paraId="16FA4522" w14:textId="77777777" w:rsidR="00912697" w:rsidRPr="00A30A2A" w:rsidRDefault="00912697" w:rsidP="0091269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52525"/>
              </w:rPr>
            </w:pPr>
            <w:r w:rsidRPr="00A30A2A">
              <w:rPr>
                <w:rStyle w:val="a4"/>
                <w:color w:val="252525"/>
              </w:rPr>
              <w:t>«НАУЧНЫЙ ЦЕНТР ПСИХИЧЕСКОГО ЗДОРОВЬЯ»</w:t>
            </w:r>
          </w:p>
          <w:p w14:paraId="1A3AF3E8" w14:textId="77777777" w:rsidR="00912697" w:rsidRDefault="00912697" w:rsidP="0091269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color w:val="252525"/>
              </w:rPr>
            </w:pPr>
          </w:p>
          <w:p w14:paraId="62ABDADA" w14:textId="77777777" w:rsidR="00912697" w:rsidRDefault="00912697" w:rsidP="0091269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252525"/>
              </w:rPr>
            </w:pPr>
            <w:r w:rsidRPr="00A30A2A">
              <w:rPr>
                <w:rStyle w:val="a4"/>
                <w:color w:val="252525"/>
              </w:rPr>
              <w:t>РОССИЙСКОЕ ОБЩЕСТВО ПСИХИАТРОВ</w:t>
            </w:r>
          </w:p>
        </w:tc>
      </w:tr>
    </w:tbl>
    <w:p w14:paraId="4065AA31" w14:textId="77777777" w:rsidR="0044652E" w:rsidRDefault="0044652E" w:rsidP="00A30A2A">
      <w:pPr>
        <w:pStyle w:val="a3"/>
        <w:spacing w:before="0" w:beforeAutospacing="0" w:after="0" w:afterAutospacing="0" w:line="276" w:lineRule="auto"/>
        <w:jc w:val="center"/>
        <w:rPr>
          <w:color w:val="252525"/>
        </w:rPr>
      </w:pPr>
    </w:p>
    <w:p w14:paraId="173F016E" w14:textId="77777777" w:rsidR="00912697" w:rsidRDefault="00A30A2A" w:rsidP="00A30A2A">
      <w:pPr>
        <w:pStyle w:val="a3"/>
        <w:spacing w:before="0" w:beforeAutospacing="0" w:after="0" w:afterAutospacing="0" w:line="276" w:lineRule="auto"/>
        <w:jc w:val="center"/>
        <w:rPr>
          <w:color w:val="252525"/>
        </w:rPr>
      </w:pPr>
      <w:r w:rsidRPr="00A30A2A">
        <w:rPr>
          <w:color w:val="252525"/>
        </w:rPr>
        <w:t>приглашают  молодых ученых и специалистов в области психического здоровья</w:t>
      </w:r>
    </w:p>
    <w:p w14:paraId="67269474" w14:textId="77777777" w:rsidR="00A30A2A" w:rsidRPr="00A30A2A" w:rsidRDefault="00A30A2A" w:rsidP="00A30A2A">
      <w:pPr>
        <w:pStyle w:val="a3"/>
        <w:spacing w:before="0" w:beforeAutospacing="0" w:after="0" w:afterAutospacing="0" w:line="276" w:lineRule="auto"/>
        <w:jc w:val="center"/>
        <w:rPr>
          <w:color w:val="252525"/>
        </w:rPr>
      </w:pPr>
      <w:r w:rsidRPr="00A30A2A">
        <w:rPr>
          <w:color w:val="252525"/>
        </w:rPr>
        <w:t xml:space="preserve"> принять участие в  </w:t>
      </w:r>
    </w:p>
    <w:p w14:paraId="4E1A0885" w14:textId="77777777" w:rsidR="00A30A2A" w:rsidRDefault="00A30A2A" w:rsidP="00A30A2A">
      <w:pPr>
        <w:pStyle w:val="a3"/>
        <w:spacing w:before="0" w:beforeAutospacing="0" w:after="0" w:afterAutospacing="0" w:line="276" w:lineRule="auto"/>
        <w:jc w:val="center"/>
        <w:rPr>
          <w:rStyle w:val="a4"/>
          <w:color w:val="252525"/>
        </w:rPr>
      </w:pPr>
      <w:r w:rsidRPr="00A30A2A">
        <w:rPr>
          <w:rStyle w:val="a4"/>
          <w:color w:val="252525"/>
        </w:rPr>
        <w:t>Всероссийской конференции молодых ученых, </w:t>
      </w:r>
    </w:p>
    <w:p w14:paraId="57C5C31C" w14:textId="77777777" w:rsidR="00A30A2A" w:rsidRDefault="00A30A2A" w:rsidP="00A30A2A">
      <w:pPr>
        <w:pStyle w:val="a3"/>
        <w:spacing w:before="0" w:beforeAutospacing="0" w:after="0" w:afterAutospacing="0" w:line="276" w:lineRule="auto"/>
        <w:jc w:val="center"/>
        <w:rPr>
          <w:rStyle w:val="a4"/>
          <w:color w:val="252525"/>
        </w:rPr>
      </w:pPr>
      <w:r w:rsidRPr="00A30A2A">
        <w:rPr>
          <w:rStyle w:val="a4"/>
          <w:color w:val="252525"/>
        </w:rPr>
        <w:t> посвященн</w:t>
      </w:r>
      <w:r>
        <w:rPr>
          <w:rStyle w:val="a4"/>
          <w:color w:val="252525"/>
        </w:rPr>
        <w:t xml:space="preserve">ой 120-летию со дня рождения </w:t>
      </w:r>
      <w:r w:rsidRPr="00A30A2A">
        <w:rPr>
          <w:rStyle w:val="a4"/>
          <w:color w:val="252525"/>
        </w:rPr>
        <w:t xml:space="preserve">академика А.В. </w:t>
      </w:r>
      <w:proofErr w:type="spellStart"/>
      <w:r w:rsidRPr="00A30A2A">
        <w:rPr>
          <w:rStyle w:val="a4"/>
          <w:color w:val="252525"/>
        </w:rPr>
        <w:t>Снежневского</w:t>
      </w:r>
      <w:proofErr w:type="spellEnd"/>
    </w:p>
    <w:p w14:paraId="58DAFF7C" w14:textId="77777777" w:rsidR="00A30A2A" w:rsidRPr="00912697" w:rsidRDefault="0044652E" w:rsidP="00A30A2A">
      <w:pPr>
        <w:pStyle w:val="a3"/>
        <w:spacing w:before="0" w:beforeAutospacing="0" w:after="0" w:afterAutospacing="0" w:line="276" w:lineRule="auto"/>
        <w:jc w:val="center"/>
        <w:rPr>
          <w:b/>
          <w:color w:val="252525"/>
        </w:rPr>
      </w:pPr>
      <w:r w:rsidRPr="00912697">
        <w:rPr>
          <w:b/>
          <w:color w:val="252525"/>
        </w:rPr>
        <w:t> 21 мая 2024 года </w:t>
      </w:r>
    </w:p>
    <w:p w14:paraId="64880A9E" w14:textId="77777777" w:rsidR="0044652E" w:rsidRPr="00A30A2A" w:rsidRDefault="0044652E" w:rsidP="00A30A2A">
      <w:pPr>
        <w:pStyle w:val="a3"/>
        <w:spacing w:before="0" w:beforeAutospacing="0" w:after="0" w:afterAutospacing="0" w:line="276" w:lineRule="auto"/>
        <w:jc w:val="center"/>
        <w:rPr>
          <w:color w:val="252525"/>
        </w:rPr>
      </w:pPr>
    </w:p>
    <w:p w14:paraId="520C2FAE" w14:textId="77777777" w:rsidR="00A30A2A" w:rsidRPr="00A30A2A" w:rsidRDefault="00A30A2A" w:rsidP="00A30A2A">
      <w:pPr>
        <w:pStyle w:val="a3"/>
        <w:spacing w:before="0" w:beforeAutospacing="0" w:after="0" w:afterAutospacing="0" w:line="276" w:lineRule="auto"/>
        <w:ind w:firstLine="426"/>
        <w:jc w:val="both"/>
        <w:rPr>
          <w:color w:val="252525"/>
        </w:rPr>
      </w:pPr>
      <w:r w:rsidRPr="00A30A2A">
        <w:rPr>
          <w:color w:val="252525"/>
        </w:rPr>
        <w:t>К участию в конференции в качестве докладчиков приглашаются специалисты, работающие в области психического здоровья: научные сотрудники, аспиранты,  врачи-психиатры, клинические психологи, специалисты клинико-биологического направления в возрасте </w:t>
      </w:r>
      <w:r w:rsidRPr="00912697">
        <w:rPr>
          <w:color w:val="252525"/>
        </w:rPr>
        <w:t>до 35 лет включительно</w:t>
      </w:r>
      <w:r w:rsidRPr="00A30A2A">
        <w:rPr>
          <w:color w:val="252525"/>
        </w:rPr>
        <w:t>.</w:t>
      </w:r>
    </w:p>
    <w:p w14:paraId="388E0FB6" w14:textId="0FB640CD" w:rsidR="00A30A2A" w:rsidRPr="00A30A2A" w:rsidRDefault="00A30A2A" w:rsidP="00A30A2A">
      <w:pPr>
        <w:pStyle w:val="a3"/>
        <w:spacing w:before="0" w:beforeAutospacing="0" w:after="0" w:afterAutospacing="0" w:line="276" w:lineRule="auto"/>
        <w:ind w:firstLine="426"/>
        <w:jc w:val="both"/>
        <w:rPr>
          <w:color w:val="252525"/>
        </w:rPr>
      </w:pPr>
      <w:r w:rsidRPr="00A30A2A">
        <w:rPr>
          <w:color w:val="252525"/>
        </w:rPr>
        <w:t xml:space="preserve">Тематика конференции охватывает широкий спектр вопросов клинической, биологической и социальной </w:t>
      </w:r>
      <w:proofErr w:type="gramStart"/>
      <w:r w:rsidRPr="00A30A2A">
        <w:rPr>
          <w:color w:val="252525"/>
        </w:rPr>
        <w:t>психиатрии,  созвучных</w:t>
      </w:r>
      <w:proofErr w:type="gramEnd"/>
      <w:r w:rsidRPr="00A30A2A">
        <w:rPr>
          <w:color w:val="252525"/>
        </w:rPr>
        <w:t xml:space="preserve"> фундаментальным научным исследованиям,  проводимым в НЦПЗ (проблемы наркологии и </w:t>
      </w:r>
      <w:proofErr w:type="spellStart"/>
      <w:r w:rsidRPr="00A30A2A">
        <w:rPr>
          <w:color w:val="252525"/>
        </w:rPr>
        <w:t>эпилептологии</w:t>
      </w:r>
      <w:proofErr w:type="spellEnd"/>
      <w:r w:rsidRPr="00A30A2A">
        <w:rPr>
          <w:color w:val="252525"/>
        </w:rPr>
        <w:t xml:space="preserve"> в НЦПЗ не изучаются).</w:t>
      </w:r>
    </w:p>
    <w:p w14:paraId="3CFD895E" w14:textId="5DE0B217" w:rsidR="00A30A2A" w:rsidRPr="0044652E" w:rsidRDefault="0044652E" w:rsidP="004465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52E">
        <w:rPr>
          <w:rFonts w:ascii="Times New Roman" w:hAnsi="Times New Roman" w:cs="Times New Roman"/>
          <w:sz w:val="24"/>
          <w:szCs w:val="24"/>
        </w:rPr>
        <w:t xml:space="preserve">      </w:t>
      </w:r>
      <w:r w:rsidR="00A30A2A" w:rsidRPr="0044652E">
        <w:rPr>
          <w:rFonts w:ascii="Times New Roman" w:hAnsi="Times New Roman" w:cs="Times New Roman"/>
          <w:sz w:val="24"/>
          <w:szCs w:val="24"/>
        </w:rPr>
        <w:t>Участие докладчиков предусмотрено в </w:t>
      </w:r>
      <w:r w:rsidR="00A30A2A" w:rsidRPr="00AA2E55">
        <w:rPr>
          <w:rFonts w:ascii="Times New Roman" w:hAnsi="Times New Roman" w:cs="Times New Roman"/>
          <w:sz w:val="24"/>
          <w:szCs w:val="24"/>
        </w:rPr>
        <w:t>очном формате.</w:t>
      </w:r>
      <w:r w:rsidR="00A30A2A" w:rsidRPr="0044652E">
        <w:rPr>
          <w:rFonts w:ascii="Times New Roman" w:hAnsi="Times New Roman" w:cs="Times New Roman"/>
          <w:sz w:val="24"/>
          <w:szCs w:val="24"/>
        </w:rPr>
        <w:t xml:space="preserve"> Продолжительность доклада – 15 минут. Всем докладчикам будут выданы дипломы участника. По результатам конкурса докладов будут выданы дипломы победителей конкурса I-II-III </w:t>
      </w:r>
      <w:proofErr w:type="spellStart"/>
      <w:r w:rsidR="00A30A2A" w:rsidRPr="0044652E">
        <w:rPr>
          <w:rFonts w:ascii="Times New Roman" w:hAnsi="Times New Roman" w:cs="Times New Roman"/>
          <w:sz w:val="24"/>
          <w:szCs w:val="24"/>
        </w:rPr>
        <w:t>cтепени</w:t>
      </w:r>
      <w:proofErr w:type="spellEnd"/>
      <w:r w:rsidRPr="0044652E">
        <w:rPr>
          <w:rFonts w:ascii="Times New Roman" w:hAnsi="Times New Roman" w:cs="Times New Roman"/>
          <w:sz w:val="24"/>
          <w:szCs w:val="24"/>
        </w:rPr>
        <w:t xml:space="preserve">. Победителям конкурса будет </w:t>
      </w:r>
      <w:r w:rsidRPr="0044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возможность бесплатного участия в 6-й Костромской Всероссийской школе молодых ученых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области психического здоровья  3-5 октября 2024 года</w:t>
      </w:r>
      <w:r w:rsidRPr="0044652E">
        <w:rPr>
          <w:rFonts w:ascii="Times New Roman" w:hAnsi="Times New Roman" w:cs="Times New Roman"/>
          <w:sz w:val="24"/>
          <w:szCs w:val="24"/>
        </w:rPr>
        <w:t xml:space="preserve"> </w:t>
      </w:r>
      <w:r w:rsidRPr="0044652E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(участие во всех запланированных в рамках школы мероприятиях, проживание в гостинице и питание)</w:t>
      </w:r>
      <w:r w:rsidR="00A30A2A" w:rsidRPr="0044652E">
        <w:rPr>
          <w:rFonts w:ascii="Times New Roman" w:hAnsi="Times New Roman" w:cs="Times New Roman"/>
          <w:sz w:val="24"/>
          <w:szCs w:val="24"/>
        </w:rPr>
        <w:t>.</w:t>
      </w:r>
    </w:p>
    <w:p w14:paraId="658BA33A" w14:textId="77777777" w:rsidR="00A30A2A" w:rsidRPr="0044652E" w:rsidRDefault="00A30A2A" w:rsidP="0044652E">
      <w:pPr>
        <w:pStyle w:val="a3"/>
        <w:spacing w:before="0" w:beforeAutospacing="0" w:after="0" w:afterAutospacing="0" w:line="276" w:lineRule="auto"/>
        <w:ind w:firstLine="426"/>
        <w:jc w:val="both"/>
      </w:pPr>
      <w:r w:rsidRPr="0044652E">
        <w:t>Мероприятие будет проводиться в большом конференц-зале ФГБНУ НЦПЗ     (Москва, Каширское шоссе, 34). Начало конференции- 10.00.</w:t>
      </w:r>
    </w:p>
    <w:p w14:paraId="3FB7FFC3" w14:textId="55AADED7" w:rsidR="00D623CA" w:rsidRPr="008B3602" w:rsidRDefault="00A30A2A" w:rsidP="00D623CA">
      <w:pPr>
        <w:pStyle w:val="a3"/>
        <w:spacing w:before="0" w:beforeAutospacing="0" w:after="0" w:afterAutospacing="0" w:line="276" w:lineRule="auto"/>
        <w:ind w:firstLine="426"/>
        <w:rPr>
          <w:color w:val="252525"/>
        </w:rPr>
      </w:pPr>
      <w:r w:rsidRPr="00A30A2A">
        <w:rPr>
          <w:color w:val="252525"/>
        </w:rPr>
        <w:t>Конференция будет транслироваться </w:t>
      </w:r>
      <w:hyperlink r:id="rId6" w:tgtFrame="_blank" w:history="1">
        <w:r w:rsidRPr="00A30A2A">
          <w:rPr>
            <w:rStyle w:val="a5"/>
            <w:color w:val="4BA9D5"/>
          </w:rPr>
          <w:t>https://youtu.be/7hb4AKG4uBs</w:t>
        </w:r>
      </w:hyperlink>
      <w:r w:rsidR="00D623CA">
        <w:rPr>
          <w:rStyle w:val="a5"/>
          <w:color w:val="4BA9D5"/>
        </w:rPr>
        <w:t xml:space="preserve"> </w:t>
      </w:r>
      <w:r w:rsidR="00D623CA" w:rsidRPr="008B3602">
        <w:rPr>
          <w:color w:val="252525"/>
        </w:rPr>
        <w:t>Предоставление баллов НМО не планируется.</w:t>
      </w:r>
    </w:p>
    <w:p w14:paraId="17B7686F" w14:textId="77777777" w:rsidR="00A30A2A" w:rsidRPr="00A30A2A" w:rsidRDefault="00A30A2A" w:rsidP="00A30A2A">
      <w:pPr>
        <w:pStyle w:val="a3"/>
        <w:spacing w:before="0" w:beforeAutospacing="0" w:after="0" w:afterAutospacing="0" w:line="276" w:lineRule="auto"/>
        <w:ind w:firstLine="426"/>
        <w:jc w:val="both"/>
        <w:rPr>
          <w:color w:val="252525"/>
        </w:rPr>
      </w:pPr>
      <w:r w:rsidRPr="00A30A2A">
        <w:rPr>
          <w:color w:val="252525"/>
        </w:rPr>
        <w:t>Для участия в конференции в качестве </w:t>
      </w:r>
      <w:r w:rsidRPr="00A30A2A">
        <w:rPr>
          <w:rStyle w:val="a4"/>
          <w:color w:val="252525"/>
        </w:rPr>
        <w:t>докладчика</w:t>
      </w:r>
      <w:r w:rsidRPr="00A30A2A">
        <w:rPr>
          <w:color w:val="252525"/>
        </w:rPr>
        <w:t xml:space="preserve"> необходимо прислать заявку с краткой аннотацией (до 250 слов) с указанием организации, научного руководителя, названия диссертационной работы, даты её утверждения и списком опубликованных по теме диссертационного исследования </w:t>
      </w:r>
      <w:proofErr w:type="gramStart"/>
      <w:r w:rsidRPr="00A30A2A">
        <w:rPr>
          <w:color w:val="252525"/>
        </w:rPr>
        <w:t>работ  (</w:t>
      </w:r>
      <w:proofErr w:type="gramEnd"/>
      <w:r w:rsidRPr="00A30A2A">
        <w:rPr>
          <w:color w:val="252525"/>
        </w:rPr>
        <w:t>при наличии).</w:t>
      </w:r>
    </w:p>
    <w:p w14:paraId="722E2C7C" w14:textId="77777777" w:rsidR="00A30A2A" w:rsidRPr="00A30A2A" w:rsidRDefault="00A30A2A" w:rsidP="00A30A2A">
      <w:pPr>
        <w:pStyle w:val="a3"/>
        <w:spacing w:before="0" w:beforeAutospacing="0" w:after="0" w:afterAutospacing="0" w:line="276" w:lineRule="auto"/>
        <w:ind w:firstLine="426"/>
        <w:jc w:val="both"/>
        <w:rPr>
          <w:color w:val="252525"/>
        </w:rPr>
      </w:pPr>
      <w:r w:rsidRPr="00A30A2A">
        <w:rPr>
          <w:color w:val="252525"/>
        </w:rPr>
        <w:t>Приём заявок на устные доклады осуществляется до </w:t>
      </w:r>
      <w:r w:rsidR="00912697" w:rsidRPr="00D623CA">
        <w:t>20</w:t>
      </w:r>
      <w:r w:rsidRPr="00D623CA">
        <w:t xml:space="preserve"> апреля 202</w:t>
      </w:r>
      <w:r w:rsidR="0044652E" w:rsidRPr="00D623CA">
        <w:t>4</w:t>
      </w:r>
      <w:r w:rsidRPr="00D623CA">
        <w:t xml:space="preserve"> г</w:t>
      </w:r>
      <w:r w:rsidRPr="00D623CA">
        <w:rPr>
          <w:u w:val="single"/>
        </w:rPr>
        <w:t>.</w:t>
      </w:r>
      <w:r w:rsidRPr="00D623CA">
        <w:t> </w:t>
      </w:r>
      <w:r w:rsidR="0044652E">
        <w:rPr>
          <w:color w:val="252525"/>
        </w:rPr>
        <w:t>н</w:t>
      </w:r>
      <w:r w:rsidRPr="00A30A2A">
        <w:rPr>
          <w:color w:val="252525"/>
        </w:rPr>
        <w:t>а электронную почту: </w:t>
      </w:r>
      <w:hyperlink r:id="rId7" w:history="1">
        <w:r w:rsidRPr="00E5717B">
          <w:rPr>
            <w:rStyle w:val="a5"/>
          </w:rPr>
          <w:t>snejnevsky2024@ncpz.ru</w:t>
        </w:r>
      </w:hyperlink>
    </w:p>
    <w:p w14:paraId="706D79CB" w14:textId="77777777" w:rsidR="00A30A2A" w:rsidRPr="00A30A2A" w:rsidRDefault="00A30A2A" w:rsidP="00A30A2A">
      <w:pPr>
        <w:pStyle w:val="a3"/>
        <w:spacing w:before="0" w:beforeAutospacing="0" w:after="0" w:afterAutospacing="0" w:line="276" w:lineRule="auto"/>
        <w:ind w:firstLine="426"/>
        <w:rPr>
          <w:color w:val="252525"/>
        </w:rPr>
      </w:pPr>
      <w:r w:rsidRPr="00A30A2A">
        <w:rPr>
          <w:color w:val="252525"/>
        </w:rPr>
        <w:t>Итоги отборочной комиссии будут подведены не позднее </w:t>
      </w:r>
      <w:r w:rsidRPr="00912697">
        <w:rPr>
          <w:color w:val="252525"/>
        </w:rPr>
        <w:t>28 апреля 202</w:t>
      </w:r>
      <w:r w:rsidR="00912697" w:rsidRPr="00912697">
        <w:rPr>
          <w:color w:val="252525"/>
        </w:rPr>
        <w:t>4</w:t>
      </w:r>
      <w:r w:rsidRPr="00912697">
        <w:rPr>
          <w:color w:val="252525"/>
        </w:rPr>
        <w:t>  г.</w:t>
      </w:r>
    </w:p>
    <w:p w14:paraId="32E65E8D" w14:textId="77777777" w:rsidR="00A30A2A" w:rsidRPr="008B3602" w:rsidRDefault="00A30A2A" w:rsidP="00A30A2A">
      <w:pPr>
        <w:pStyle w:val="a3"/>
        <w:spacing w:before="0" w:beforeAutospacing="0" w:after="0" w:afterAutospacing="0" w:line="276" w:lineRule="auto"/>
        <w:ind w:firstLine="426"/>
        <w:rPr>
          <w:color w:val="252525"/>
        </w:rPr>
      </w:pPr>
      <w:r w:rsidRPr="008B3602">
        <w:rPr>
          <w:color w:val="252525"/>
        </w:rPr>
        <w:t xml:space="preserve">Для участия в конференции в качестве слушателя нужно будет зарегистрироваться на сайте НЦНЗ в период </w:t>
      </w:r>
      <w:r w:rsidR="00912697" w:rsidRPr="008B3602">
        <w:rPr>
          <w:color w:val="252525"/>
        </w:rPr>
        <w:t xml:space="preserve">с 1 </w:t>
      </w:r>
      <w:r w:rsidRPr="008B3602">
        <w:rPr>
          <w:color w:val="252525"/>
        </w:rPr>
        <w:t>по 15 мая 202</w:t>
      </w:r>
      <w:r w:rsidR="00912697" w:rsidRPr="008B3602">
        <w:rPr>
          <w:color w:val="252525"/>
        </w:rPr>
        <w:t>4</w:t>
      </w:r>
      <w:r w:rsidRPr="008B3602">
        <w:rPr>
          <w:color w:val="252525"/>
        </w:rPr>
        <w:t xml:space="preserve"> года.</w:t>
      </w:r>
    </w:p>
    <w:p w14:paraId="4AC6202A" w14:textId="7CE975E3" w:rsidR="008B3602" w:rsidRPr="008B3602" w:rsidRDefault="005B1AF1" w:rsidP="008B360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8B3602"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конференции будут опубликованы в специальном выпуске Научно-практического журнала «Психиатрия» (</w:t>
      </w:r>
      <w:r w:rsidR="008B3602"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Scopus</w:t>
      </w:r>
      <w:r w:rsidR="008B3602"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РИНЦ) 2024 №4 выпуск 2</w:t>
      </w:r>
      <w:r w:rsidR="00D62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вмести с материалами Костромской школы молодых ученых</w:t>
      </w:r>
      <w:r w:rsidR="008B3602"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тезисов конференции до 20 апреля 2024</w:t>
      </w:r>
    </w:p>
    <w:p w14:paraId="2DCCB60A" w14:textId="77777777" w:rsidR="008B3602" w:rsidRPr="008B3602" w:rsidRDefault="008B3602" w:rsidP="008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Требования к оформлению тезисов:</w:t>
      </w:r>
    </w:p>
    <w:p w14:paraId="21705BC0" w14:textId="77777777" w:rsidR="008B3602" w:rsidRPr="008B3602" w:rsidRDefault="008B3602" w:rsidP="008B360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указаны</w:t>
      </w:r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УДК; название работы; фамилия автора работы с</w:t>
      </w:r>
    </w:p>
    <w:p w14:paraId="6E7C9E7A" w14:textId="77777777" w:rsidR="008B3602" w:rsidRPr="008B3602" w:rsidRDefault="008B3602" w:rsidP="008B360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инициалами; аффилиация - учреждение, в котором выполнена работа; город, край, республика, страна на </w:t>
      </w:r>
      <w:proofErr w:type="gramStart"/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  и</w:t>
      </w:r>
      <w:proofErr w:type="gramEnd"/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 языках; ключевые слова; контакты (телефон, электронная почта) автора. (Образец оформления тезисов см. журнал Психиатрия 2022,№3 выпуск 2 – на сайте журнала  </w:t>
      </w:r>
      <w:hyperlink r:id="rId8" w:history="1">
        <w:r w:rsidRPr="008B360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https://www.journalpsychiatry.com/jour/issue/archive</w:t>
        </w:r>
      </w:hyperlink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НЦПЗ).</w:t>
      </w:r>
    </w:p>
    <w:p w14:paraId="3B252E04" w14:textId="59941762" w:rsidR="008B3602" w:rsidRPr="00D623CA" w:rsidRDefault="008B3602" w:rsidP="005164C4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должен быть представлен </w:t>
      </w:r>
      <w:r w:rsidRPr="00D623CA">
        <w:rPr>
          <w:rFonts w:ascii="Times New Roman" w:hAnsi="Times New Roman" w:cs="Times New Roman"/>
          <w:sz w:val="24"/>
          <w:szCs w:val="24"/>
          <w:shd w:val="clear" w:color="auto" w:fill="F3F8F9"/>
        </w:rPr>
        <w:t>в классическом академическом стиле</w:t>
      </w:r>
      <w:r w:rsidRPr="00D62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включать разделы: актуальность, цель, материал/пациенты и методы,</w:t>
      </w:r>
      <w:r w:rsidR="00D623CA" w:rsidRPr="00D62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их обсуждение, выводы.</w:t>
      </w:r>
    </w:p>
    <w:p w14:paraId="1C6320D4" w14:textId="77777777" w:rsidR="008B3602" w:rsidRPr="008B3602" w:rsidRDefault="008B3602" w:rsidP="008B360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к печати тезисы с описанием клинических случаев, мини-обзоры литературы. Все тезисы проверяются в системе антиплагиат.</w:t>
      </w:r>
    </w:p>
    <w:p w14:paraId="21EF2289" w14:textId="2649B97D" w:rsidR="008B3602" w:rsidRPr="008B3602" w:rsidRDefault="008B3602" w:rsidP="008B360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источников должен включать не более </w:t>
      </w:r>
      <w:r w:rsidR="00D62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оформлен в соответствии с «Правилами для авторов» журнала «Психиатрия», представленными на </w:t>
      </w:r>
      <w:proofErr w:type="gramStart"/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 https://www.journalpsychiatry.com</w:t>
      </w:r>
      <w:proofErr w:type="gramEnd"/>
    </w:p>
    <w:p w14:paraId="6E0C9A1D" w14:textId="77777777" w:rsidR="008B3602" w:rsidRPr="008B3602" w:rsidRDefault="008B3602" w:rsidP="008B3602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не должен  содержать таблицы и рисунки.</w:t>
      </w:r>
    </w:p>
    <w:p w14:paraId="74813B26" w14:textId="77777777" w:rsidR="008B3602" w:rsidRPr="008B3602" w:rsidRDefault="008B3602" w:rsidP="008B3602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основного текста не более 5 000 знаков. Шрифт Times New </w:t>
      </w:r>
      <w:proofErr w:type="spellStart"/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C7214F" w14:textId="77777777" w:rsidR="008B3602" w:rsidRPr="008B3602" w:rsidRDefault="008B3602" w:rsidP="008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Тезисы принимаются по электронному адресу: </w:t>
      </w:r>
      <w:hyperlink r:id="rId9" w:history="1">
        <w:r w:rsidRPr="008B360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kostroma2024@ncpz.ru</w:t>
        </w:r>
      </w:hyperlink>
      <w:r w:rsidRPr="008B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3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публикацией тезисы рецензируются. Решение о публикации будет приниматься по результатам рецензирования. Редакционная коллегия не вступает с авторами в переписку. Электронная версия будет размещена на сайте журнала «Психиатрия», в Российской электронной библиотеке elibrary.ru, на сайте ФГБНУ НЦПЗ и РОП.</w:t>
      </w:r>
    </w:p>
    <w:p w14:paraId="1E559AF5" w14:textId="77777777" w:rsidR="00A30A2A" w:rsidRPr="008B3602" w:rsidRDefault="00A30A2A" w:rsidP="00A30A2A">
      <w:pPr>
        <w:pStyle w:val="a3"/>
        <w:spacing w:before="0" w:beforeAutospacing="0" w:after="0" w:afterAutospacing="0" w:line="276" w:lineRule="auto"/>
        <w:ind w:firstLine="426"/>
        <w:rPr>
          <w:color w:val="252525"/>
        </w:rPr>
      </w:pPr>
      <w:r w:rsidRPr="008B3602">
        <w:rPr>
          <w:color w:val="252525"/>
        </w:rPr>
        <w:t xml:space="preserve">Участники конференции при желании могут подать свои статьи с </w:t>
      </w:r>
      <w:r w:rsidR="0044652E" w:rsidRPr="008B3602">
        <w:rPr>
          <w:color w:val="252525"/>
        </w:rPr>
        <w:t>р</w:t>
      </w:r>
      <w:r w:rsidRPr="008B3602">
        <w:rPr>
          <w:color w:val="252525"/>
        </w:rPr>
        <w:t xml:space="preserve">езультатами  проводимого диссертационного исследования в журнал «Психиатрия» (входит в список ВАК, индексируется в </w:t>
      </w:r>
      <w:proofErr w:type="spellStart"/>
      <w:r w:rsidRPr="008B3602">
        <w:rPr>
          <w:color w:val="252525"/>
        </w:rPr>
        <w:t>Scopus</w:t>
      </w:r>
      <w:proofErr w:type="spellEnd"/>
      <w:r w:rsidRPr="008B3602">
        <w:rPr>
          <w:color w:val="252525"/>
        </w:rPr>
        <w:t>). Требования к оформлению статьи на сайте журнала </w:t>
      </w:r>
      <w:hyperlink r:id="rId10" w:tgtFrame="_blank" w:history="1">
        <w:r w:rsidRPr="008B3602">
          <w:rPr>
            <w:rStyle w:val="a5"/>
            <w:color w:val="4BA9D5"/>
          </w:rPr>
          <w:t>https://www.journalpsychiatry.com</w:t>
        </w:r>
      </w:hyperlink>
    </w:p>
    <w:p w14:paraId="3FF81B57" w14:textId="77777777" w:rsidR="0073160C" w:rsidRDefault="0073160C"/>
    <w:sectPr w:rsidR="0073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66A61"/>
    <w:multiLevelType w:val="hybridMultilevel"/>
    <w:tmpl w:val="A80C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12B48"/>
    <w:multiLevelType w:val="hybridMultilevel"/>
    <w:tmpl w:val="F25EA74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70274">
    <w:abstractNumId w:val="0"/>
  </w:num>
  <w:num w:numId="2" w16cid:durableId="1002784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2A"/>
    <w:rsid w:val="00093D82"/>
    <w:rsid w:val="00171532"/>
    <w:rsid w:val="0044652E"/>
    <w:rsid w:val="00540D76"/>
    <w:rsid w:val="005B1AF1"/>
    <w:rsid w:val="0073160C"/>
    <w:rsid w:val="007C530F"/>
    <w:rsid w:val="008B3602"/>
    <w:rsid w:val="00912697"/>
    <w:rsid w:val="00A30A2A"/>
    <w:rsid w:val="00AA2E55"/>
    <w:rsid w:val="00D623CA"/>
    <w:rsid w:val="00E2746B"/>
    <w:rsid w:val="00E56A15"/>
    <w:rsid w:val="00E60937"/>
    <w:rsid w:val="00E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7ACB"/>
  <w15:docId w15:val="{768CA1D6-7B68-4524-A758-E5B605E7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A2A"/>
    <w:rPr>
      <w:b/>
      <w:bCs/>
    </w:rPr>
  </w:style>
  <w:style w:type="character" w:styleId="a5">
    <w:name w:val="Hyperlink"/>
    <w:basedOn w:val="a0"/>
    <w:uiPriority w:val="99"/>
    <w:unhideWhenUsed/>
    <w:rsid w:val="00A30A2A"/>
    <w:rPr>
      <w:color w:val="0000FF"/>
      <w:u w:val="single"/>
    </w:rPr>
  </w:style>
  <w:style w:type="table" w:styleId="a6">
    <w:name w:val="Table Grid"/>
    <w:basedOn w:val="a1"/>
    <w:uiPriority w:val="59"/>
    <w:rsid w:val="009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1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36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psychiatry.com/jour/issue/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ejnevsky2024@ncp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hb4AKG4uB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journalpsychiat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troma2024@nc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565</Words>
  <Characters>3897</Characters>
  <Application>Microsoft Office Word</Application>
  <DocSecurity>0</DocSecurity>
  <Lines>59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Каледа</dc:creator>
  <cp:lastModifiedBy>Каледа Василий Глебович</cp:lastModifiedBy>
  <cp:revision>5</cp:revision>
  <cp:lastPrinted>2024-01-10T10:57:00Z</cp:lastPrinted>
  <dcterms:created xsi:type="dcterms:W3CDTF">2024-01-09T20:05:00Z</dcterms:created>
  <dcterms:modified xsi:type="dcterms:W3CDTF">2024-01-16T13:32:00Z</dcterms:modified>
</cp:coreProperties>
</file>